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186" w:rsidRPr="00EB6CF5" w:rsidRDefault="00EE0186" w:rsidP="00EE0186">
      <w:pPr>
        <w:pStyle w:val="Title"/>
        <w:rPr>
          <w:rFonts w:ascii="Palatino Linotype" w:hAnsi="Palatino Linotype"/>
          <w:color w:val="808080"/>
          <w:sz w:val="44"/>
        </w:rPr>
      </w:pPr>
      <w:r>
        <w:rPr>
          <w:rFonts w:ascii="Palatino Linotype" w:hAnsi="Palatino Linotype"/>
          <w:noProof/>
          <w:color w:val="808080"/>
          <w:sz w:val="44"/>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5" name="Picture 5"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_c_large"/>
                    <pic:cNvPicPr>
                      <a:picLocks noChangeAspect="1" noChangeArrowheads="1"/>
                    </pic:cNvPicPr>
                  </pic:nvPicPr>
                  <pic:blipFill>
                    <a:blip r:embed="rId5"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EE0186" w:rsidRDefault="00EE0186" w:rsidP="00EE0186">
      <w:pPr>
        <w:pStyle w:val="Subtitle"/>
        <w:rPr>
          <w:rFonts w:ascii="Palatino Linotype" w:hAnsi="Palatino Linotype"/>
          <w:color w:val="808080"/>
          <w:sz w:val="36"/>
          <w:lang w:val="en-CA"/>
        </w:rPr>
      </w:pPr>
      <w:r w:rsidRPr="00EB6CF5">
        <w:rPr>
          <w:rFonts w:ascii="Palatino Linotype" w:hAnsi="Palatino Linotype"/>
          <w:color w:val="808080"/>
          <w:sz w:val="36"/>
        </w:rPr>
        <w:t>Grand Lodge of British Columbia and Yukon</w:t>
      </w:r>
    </w:p>
    <w:p w:rsidR="00EE0186" w:rsidRDefault="00EE0186" w:rsidP="00996B34">
      <w:pPr>
        <w:pStyle w:val="BodyText"/>
        <w:jc w:val="center"/>
        <w:rPr>
          <w:rFonts w:ascii="Palatino Linotype" w:hAnsi="Palatino Linotype"/>
          <w:b/>
          <w:sz w:val="28"/>
        </w:rPr>
      </w:pPr>
    </w:p>
    <w:p w:rsidR="00996B34" w:rsidRPr="001E361F" w:rsidRDefault="00996B34" w:rsidP="00996B34">
      <w:pPr>
        <w:pStyle w:val="BodyText"/>
        <w:jc w:val="center"/>
        <w:rPr>
          <w:rFonts w:ascii="Palatino Linotype" w:hAnsi="Palatino Linotype"/>
          <w:b/>
          <w:sz w:val="28"/>
        </w:rPr>
      </w:pPr>
      <w:r w:rsidRPr="001E361F">
        <w:rPr>
          <w:rFonts w:ascii="Palatino Linotype" w:hAnsi="Palatino Linotype"/>
          <w:b/>
          <w:sz w:val="28"/>
        </w:rPr>
        <w:t>The Grand Lodge Constitution and Regulations</w:t>
      </w:r>
    </w:p>
    <w:p w:rsidR="001E361F" w:rsidRDefault="001E361F" w:rsidP="001E361F">
      <w:pPr>
        <w:pStyle w:val="BodyText"/>
        <w:jc w:val="center"/>
        <w:rPr>
          <w:rFonts w:ascii="Palatino Linotype" w:hAnsi="Palatino Linotype"/>
          <w:b/>
          <w:sz w:val="28"/>
        </w:rPr>
      </w:pPr>
      <w:r w:rsidRPr="001E361F">
        <w:rPr>
          <w:rFonts w:ascii="Palatino Linotype" w:hAnsi="Palatino Linotype"/>
          <w:b/>
          <w:sz w:val="28"/>
        </w:rPr>
        <w:t xml:space="preserve">Open Book Quiz </w:t>
      </w:r>
    </w:p>
    <w:p w:rsidR="001E361F" w:rsidRPr="001E361F" w:rsidRDefault="001E361F" w:rsidP="001E361F">
      <w:pPr>
        <w:pStyle w:val="BodyText"/>
        <w:jc w:val="center"/>
        <w:rPr>
          <w:rFonts w:ascii="Palatino Linotype" w:hAnsi="Palatino Linotype"/>
          <w:b/>
          <w:sz w:val="28"/>
        </w:rPr>
      </w:pPr>
    </w:p>
    <w:p w:rsidR="00996B34" w:rsidRPr="001E361F" w:rsidRDefault="00996B34" w:rsidP="00996B34">
      <w:pPr>
        <w:pStyle w:val="BodyText"/>
        <w:jc w:val="center"/>
        <w:rPr>
          <w:rFonts w:ascii="Palatino Linotype" w:hAnsi="Palatino Linotype"/>
          <w:b/>
        </w:rPr>
      </w:pPr>
      <w:r w:rsidRPr="00861B25">
        <w:rPr>
          <w:rFonts w:ascii="Palatino Linotype" w:hAnsi="Palatino Linotype"/>
        </w:rPr>
        <w:t xml:space="preserve">Link to the Grand Lodge Website – Control: Click </w:t>
      </w:r>
      <w:hyperlink r:id="rId6" w:history="1">
        <w:r w:rsidR="00861B25" w:rsidRPr="00E93E03">
          <w:rPr>
            <w:rStyle w:val="Hyperlink"/>
            <w:rFonts w:ascii="Palatino Linotype" w:hAnsi="Palatino Linotype"/>
          </w:rPr>
          <w:t>http://freemasonry.bcy.ca/grandlodge/constitutions/glbcy_constitution2019.pdf</w:t>
        </w:r>
      </w:hyperlink>
      <w:r w:rsidR="00861B25">
        <w:rPr>
          <w:rFonts w:ascii="Palatino Linotype" w:hAnsi="Palatino Linotype"/>
        </w:rPr>
        <w:t xml:space="preserve"> </w:t>
      </w:r>
    </w:p>
    <w:p w:rsidR="00996B34" w:rsidRPr="001E361F" w:rsidRDefault="00996B34" w:rsidP="00996B34">
      <w:pPr>
        <w:pStyle w:val="BodyText"/>
        <w:jc w:val="center"/>
        <w:rPr>
          <w:rFonts w:ascii="Palatino Linotype" w:hAnsi="Palatino Linotype"/>
          <w:b/>
        </w:rPr>
      </w:pPr>
    </w:p>
    <w:p w:rsidR="00996B34" w:rsidRPr="001E361F" w:rsidRDefault="00996B34" w:rsidP="00996B34">
      <w:pPr>
        <w:pStyle w:val="BodyText"/>
        <w:jc w:val="center"/>
        <w:rPr>
          <w:rFonts w:ascii="Palatino Linotype" w:hAnsi="Palatino Linotype"/>
          <w:b/>
        </w:rPr>
      </w:pPr>
      <w:r w:rsidRPr="001E361F">
        <w:rPr>
          <w:rFonts w:ascii="Palatino Linotype" w:hAnsi="Palatino Linotype"/>
          <w:b/>
        </w:rPr>
        <w:t>By RW Bro Bill Thompson</w:t>
      </w:r>
    </w:p>
    <w:p w:rsidR="00996B34" w:rsidRPr="001E361F" w:rsidRDefault="00996B34" w:rsidP="00996B34">
      <w:pPr>
        <w:pStyle w:val="BodyText"/>
        <w:jc w:val="center"/>
        <w:rPr>
          <w:rFonts w:ascii="Palatino Linotype" w:hAnsi="Palatino Linotype"/>
          <w:b/>
        </w:rPr>
      </w:pPr>
    </w:p>
    <w:p w:rsidR="001E361F" w:rsidRDefault="001E361F" w:rsidP="00996B34">
      <w:pPr>
        <w:pStyle w:val="BodyText"/>
        <w:spacing w:line="276" w:lineRule="auto"/>
        <w:rPr>
          <w:rFonts w:ascii="Palatino Linotype" w:hAnsi="Palatino Linotype"/>
        </w:rPr>
      </w:pPr>
      <w:r>
        <w:rPr>
          <w:rFonts w:ascii="Palatino Linotype" w:hAnsi="Palatino Linotype"/>
        </w:rPr>
        <w:t>As a Worshipful Master it is importan</w:t>
      </w:r>
      <w:r w:rsidR="00861B25">
        <w:rPr>
          <w:rFonts w:ascii="Palatino Linotype" w:hAnsi="Palatino Linotype"/>
        </w:rPr>
        <w:t>t that you become knowledgeable about our Constitution and Regulations. While it is not reasonable to expect one to memorize it one ought to be familiar enough to know where to go to find the applicable section that will provide you with the answer to your query. This quiz will start you out on achieving that proficiency.</w:t>
      </w:r>
    </w:p>
    <w:p w:rsidR="00861B25" w:rsidRDefault="00861B25" w:rsidP="00996B34">
      <w:pPr>
        <w:pStyle w:val="BodyText"/>
        <w:spacing w:line="276" w:lineRule="auto"/>
        <w:rPr>
          <w:rFonts w:ascii="Palatino Linotype" w:hAnsi="Palatino Linotype"/>
        </w:rPr>
      </w:pPr>
    </w:p>
    <w:p w:rsidR="00861B25" w:rsidRPr="001E361F" w:rsidRDefault="00861B25" w:rsidP="00996B34">
      <w:pPr>
        <w:pStyle w:val="BodyText"/>
        <w:spacing w:line="276" w:lineRule="auto"/>
        <w:rPr>
          <w:rFonts w:ascii="Palatino Linotype" w:hAnsi="Palatino Linotype"/>
        </w:rPr>
      </w:pPr>
      <w:r>
        <w:rPr>
          <w:rFonts w:ascii="Palatino Linotype" w:hAnsi="Palatino Linotype"/>
        </w:rPr>
        <w:t xml:space="preserve">When stating your answer, name the section of the Constitution and Regulations that you are referring to. </w:t>
      </w:r>
      <w:proofErr w:type="gramStart"/>
      <w:r>
        <w:rPr>
          <w:rFonts w:ascii="Palatino Linotype" w:hAnsi="Palatino Linotype"/>
        </w:rPr>
        <w:t>(i.e. R37 or C28, etc.)</w:t>
      </w:r>
      <w:proofErr w:type="gramEnd"/>
    </w:p>
    <w:p w:rsidR="00996B34" w:rsidRPr="001E361F" w:rsidRDefault="00996B34" w:rsidP="00996B34">
      <w:pPr>
        <w:jc w:val="both"/>
        <w:rPr>
          <w:rFonts w:ascii="Palatino Linotype" w:hAnsi="Palatino Linotype"/>
          <w:sz w:val="24"/>
          <w:szCs w:val="24"/>
        </w:rPr>
      </w:pP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After a 2</w:t>
      </w:r>
      <w:r w:rsidRPr="001E361F">
        <w:rPr>
          <w:rFonts w:ascii="Palatino Linotype" w:hAnsi="Palatino Linotype"/>
          <w:sz w:val="24"/>
          <w:szCs w:val="24"/>
          <w:vertAlign w:val="superscript"/>
        </w:rPr>
        <w:t xml:space="preserve">nd </w:t>
      </w:r>
      <w:r w:rsidRPr="001E361F">
        <w:rPr>
          <w:rFonts w:ascii="Palatino Linotype" w:hAnsi="Palatino Linotype"/>
          <w:sz w:val="24"/>
          <w:szCs w:val="24"/>
        </w:rPr>
        <w:t>ballot is taken on a petitioner for initiation and the W.M. finds 2 black balls in the box, what if anything, should he now do?</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When a member fails to pays his dues and is now 3 months in arrears, what is the procedure?</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What happens if he pays them immediately once notified?</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If a Lodge room is dedicated, can it be used by the Boy Scouts?</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What is the max</w:t>
      </w:r>
      <w:r w:rsidR="004C4FDF">
        <w:rPr>
          <w:rFonts w:ascii="Palatino Linotype" w:hAnsi="Palatino Linotype"/>
          <w:sz w:val="24"/>
          <w:szCs w:val="24"/>
        </w:rPr>
        <w:t>imum</w:t>
      </w:r>
      <w:r w:rsidRPr="001E361F">
        <w:rPr>
          <w:rFonts w:ascii="Palatino Linotype" w:hAnsi="Palatino Linotype"/>
          <w:sz w:val="24"/>
          <w:szCs w:val="24"/>
        </w:rPr>
        <w:t xml:space="preserve"> number of candidates that can receive a degree at any one meeting?</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What is the min</w:t>
      </w:r>
      <w:r w:rsidR="004C4FDF">
        <w:rPr>
          <w:rFonts w:ascii="Palatino Linotype" w:hAnsi="Palatino Linotype"/>
          <w:sz w:val="24"/>
          <w:szCs w:val="24"/>
        </w:rPr>
        <w:t>imum</w:t>
      </w:r>
      <w:r w:rsidRPr="001E361F">
        <w:rPr>
          <w:rFonts w:ascii="Palatino Linotype" w:hAnsi="Palatino Linotype"/>
          <w:sz w:val="24"/>
          <w:szCs w:val="24"/>
        </w:rPr>
        <w:t xml:space="preserve"> fee that may be charged for all 3 degrees?</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Can any business be conducted at an Emergent Communication?</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lastRenderedPageBreak/>
        <w:t xml:space="preserve">What is the </w:t>
      </w:r>
      <w:r w:rsidR="004C4FDF" w:rsidRPr="001E361F">
        <w:rPr>
          <w:rFonts w:ascii="Palatino Linotype" w:hAnsi="Palatino Linotype"/>
          <w:sz w:val="24"/>
          <w:szCs w:val="24"/>
        </w:rPr>
        <w:t>min</w:t>
      </w:r>
      <w:r w:rsidR="004C4FDF">
        <w:rPr>
          <w:rFonts w:ascii="Palatino Linotype" w:hAnsi="Palatino Linotype"/>
          <w:sz w:val="24"/>
          <w:szCs w:val="24"/>
        </w:rPr>
        <w:t>imum</w:t>
      </w:r>
      <w:r w:rsidRPr="001E361F">
        <w:rPr>
          <w:rFonts w:ascii="Palatino Linotype" w:hAnsi="Palatino Linotype"/>
          <w:sz w:val="24"/>
          <w:szCs w:val="24"/>
        </w:rPr>
        <w:t xml:space="preserve"> number of Brethren required to form a quorum?</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Can the W.M. elect sit in the W.M.’s chair?</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Can an Officer demit or resign?</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Can an Officer be removed from Office?</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What if any, are the residential qualifications for a petitioner to Freemasonry?</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Can an E.A. or F.C. ballot?</w:t>
      </w:r>
    </w:p>
    <w:p w:rsidR="00996B34" w:rsidRPr="001E361F" w:rsidRDefault="00996B34" w:rsidP="001E361F">
      <w:pPr>
        <w:numPr>
          <w:ilvl w:val="0"/>
          <w:numId w:val="1"/>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Lodge </w:t>
      </w:r>
      <w:proofErr w:type="gramStart"/>
      <w:r w:rsidR="00312EC6" w:rsidRPr="001E361F">
        <w:rPr>
          <w:rFonts w:ascii="Palatino Linotype" w:hAnsi="Palatino Linotype"/>
          <w:sz w:val="24"/>
          <w:szCs w:val="24"/>
        </w:rPr>
        <w:t>A</w:t>
      </w:r>
      <w:proofErr w:type="gramEnd"/>
      <w:r w:rsidR="00312EC6" w:rsidRPr="001E361F">
        <w:rPr>
          <w:rFonts w:ascii="Palatino Linotype" w:hAnsi="Palatino Linotype"/>
          <w:sz w:val="24"/>
          <w:szCs w:val="24"/>
        </w:rPr>
        <w:t xml:space="preserve"> (</w:t>
      </w:r>
      <w:r w:rsidRPr="001E361F">
        <w:rPr>
          <w:rFonts w:ascii="Palatino Linotype" w:hAnsi="Palatino Linotype"/>
          <w:sz w:val="24"/>
          <w:szCs w:val="24"/>
        </w:rPr>
        <w:t>long standing</w:t>
      </w:r>
      <w:r w:rsidR="00240A7F" w:rsidRPr="001E361F">
        <w:rPr>
          <w:rFonts w:ascii="Palatino Linotype" w:hAnsi="Palatino Linotype"/>
          <w:sz w:val="24"/>
          <w:szCs w:val="24"/>
        </w:rPr>
        <w:t>) charges</w:t>
      </w:r>
      <w:r w:rsidRPr="001E361F">
        <w:rPr>
          <w:rFonts w:ascii="Palatino Linotype" w:hAnsi="Palatino Linotype"/>
          <w:sz w:val="24"/>
          <w:szCs w:val="24"/>
        </w:rPr>
        <w:t xml:space="preserve"> $100   annual Lodge dues.</w:t>
      </w:r>
    </w:p>
    <w:p w:rsidR="00996B34" w:rsidRPr="001E361F" w:rsidRDefault="00996B34" w:rsidP="001E361F">
      <w:pPr>
        <w:spacing w:after="240" w:line="360" w:lineRule="auto"/>
        <w:ind w:left="1080"/>
        <w:jc w:val="both"/>
        <w:rPr>
          <w:rFonts w:ascii="Palatino Linotype" w:hAnsi="Palatino Linotype"/>
          <w:sz w:val="24"/>
          <w:szCs w:val="24"/>
        </w:rPr>
      </w:pPr>
      <w:r w:rsidRPr="001E361F">
        <w:rPr>
          <w:rFonts w:ascii="Palatino Linotype" w:hAnsi="Palatino Linotype"/>
          <w:sz w:val="24"/>
          <w:szCs w:val="24"/>
        </w:rPr>
        <w:t xml:space="preserve">Lodge </w:t>
      </w:r>
      <w:r w:rsidR="00312EC6" w:rsidRPr="001E361F">
        <w:rPr>
          <w:rFonts w:ascii="Palatino Linotype" w:hAnsi="Palatino Linotype"/>
          <w:sz w:val="24"/>
          <w:szCs w:val="24"/>
        </w:rPr>
        <w:t>B (</w:t>
      </w:r>
      <w:r w:rsidRPr="001E361F">
        <w:rPr>
          <w:rFonts w:ascii="Palatino Linotype" w:hAnsi="Palatino Linotype"/>
          <w:sz w:val="24"/>
          <w:szCs w:val="24"/>
        </w:rPr>
        <w:t>newly formed) wants to charge only $75.     Is this O.K.?</w:t>
      </w:r>
    </w:p>
    <w:p w:rsidR="00996B34" w:rsidRPr="001E361F" w:rsidRDefault="00996B34" w:rsidP="001E361F">
      <w:pPr>
        <w:spacing w:after="240" w:line="360" w:lineRule="auto"/>
        <w:ind w:left="1080" w:hanging="720"/>
        <w:jc w:val="both"/>
        <w:rPr>
          <w:rFonts w:ascii="Palatino Linotype" w:hAnsi="Palatino Linotype"/>
          <w:sz w:val="24"/>
          <w:szCs w:val="24"/>
        </w:rPr>
      </w:pPr>
      <w:r w:rsidRPr="001E361F">
        <w:rPr>
          <w:rFonts w:ascii="Palatino Linotype" w:hAnsi="Palatino Linotype"/>
          <w:sz w:val="24"/>
          <w:szCs w:val="24"/>
        </w:rPr>
        <w:t>15.</w:t>
      </w:r>
      <w:r w:rsidRPr="001E361F">
        <w:rPr>
          <w:rFonts w:ascii="Palatino Linotype" w:hAnsi="Palatino Linotype"/>
          <w:sz w:val="24"/>
          <w:szCs w:val="24"/>
        </w:rPr>
        <w:tab/>
        <w:t>When a Bro. suspended for N.P.D. wishes to be reinstated</w:t>
      </w:r>
      <w:r w:rsidR="00312EC6" w:rsidRPr="001E361F">
        <w:rPr>
          <w:rFonts w:ascii="Palatino Linotype" w:hAnsi="Palatino Linotype"/>
          <w:sz w:val="24"/>
          <w:szCs w:val="24"/>
        </w:rPr>
        <w:t>, what</w:t>
      </w:r>
      <w:r w:rsidRPr="001E361F">
        <w:rPr>
          <w:rFonts w:ascii="Palatino Linotype" w:hAnsi="Palatino Linotype"/>
          <w:sz w:val="24"/>
          <w:szCs w:val="24"/>
        </w:rPr>
        <w:t xml:space="preserve"> procedure must he take?  What if anything</w:t>
      </w:r>
      <w:r w:rsidR="00312EC6" w:rsidRPr="001E361F">
        <w:rPr>
          <w:rFonts w:ascii="Palatino Linotype" w:hAnsi="Palatino Linotype"/>
          <w:sz w:val="24"/>
          <w:szCs w:val="24"/>
        </w:rPr>
        <w:t>, must</w:t>
      </w:r>
      <w:r w:rsidRPr="001E361F">
        <w:rPr>
          <w:rFonts w:ascii="Palatino Linotype" w:hAnsi="Palatino Linotype"/>
          <w:sz w:val="24"/>
          <w:szCs w:val="24"/>
        </w:rPr>
        <w:t xml:space="preserve"> the Lodge do?</w:t>
      </w:r>
    </w:p>
    <w:p w:rsidR="00996B34" w:rsidRPr="001E361F" w:rsidRDefault="00996B34" w:rsidP="00312EC6">
      <w:pPr>
        <w:numPr>
          <w:ilvl w:val="0"/>
          <w:numId w:val="2"/>
        </w:numPr>
        <w:tabs>
          <w:tab w:val="clear" w:pos="720"/>
        </w:tabs>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w:t>
      </w:r>
      <w:r w:rsidR="00312EC6">
        <w:rPr>
          <w:rFonts w:ascii="Palatino Linotype" w:hAnsi="Palatino Linotype"/>
          <w:sz w:val="24"/>
          <w:szCs w:val="24"/>
        </w:rPr>
        <w:t>M</w:t>
      </w:r>
      <w:r w:rsidR="00312EC6" w:rsidRPr="001E361F">
        <w:rPr>
          <w:rFonts w:ascii="Palatino Linotype" w:hAnsi="Palatino Linotype"/>
          <w:sz w:val="24"/>
          <w:szCs w:val="24"/>
        </w:rPr>
        <w:t>in</w:t>
      </w:r>
      <w:r w:rsidR="00312EC6">
        <w:rPr>
          <w:rFonts w:ascii="Palatino Linotype" w:hAnsi="Palatino Linotype"/>
          <w:sz w:val="24"/>
          <w:szCs w:val="24"/>
        </w:rPr>
        <w:t>imum</w:t>
      </w:r>
      <w:r w:rsidRPr="001E361F">
        <w:rPr>
          <w:rFonts w:ascii="Palatino Linotype" w:hAnsi="Palatino Linotype"/>
          <w:sz w:val="24"/>
          <w:szCs w:val="24"/>
        </w:rPr>
        <w:t xml:space="preserve"> number of days between the conferring of degrees on the same candidate?   </w:t>
      </w:r>
    </w:p>
    <w:p w:rsidR="00996B34" w:rsidRPr="001E361F" w:rsidRDefault="00996B34" w:rsidP="001E361F">
      <w:pPr>
        <w:numPr>
          <w:ilvl w:val="0"/>
          <w:numId w:val="2"/>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State at least 2 instances in which a written ballot must be taken.</w:t>
      </w:r>
      <w:r w:rsidRPr="001E361F">
        <w:rPr>
          <w:rFonts w:ascii="Palatino Linotype" w:hAnsi="Palatino Linotype"/>
          <w:sz w:val="24"/>
          <w:szCs w:val="24"/>
        </w:rPr>
        <w:tab/>
      </w:r>
      <w:r w:rsidRPr="001E361F">
        <w:rPr>
          <w:rFonts w:ascii="Palatino Linotype" w:hAnsi="Palatino Linotype"/>
          <w:sz w:val="24"/>
          <w:szCs w:val="24"/>
        </w:rPr>
        <w:tab/>
      </w:r>
    </w:p>
    <w:p w:rsidR="00996B34" w:rsidRPr="001E361F" w:rsidRDefault="00996B34" w:rsidP="001E361F">
      <w:pPr>
        <w:numPr>
          <w:ilvl w:val="0"/>
          <w:numId w:val="2"/>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Which Officers must be annually elected as stated in the Book of Constitutions?</w:t>
      </w:r>
    </w:p>
    <w:p w:rsidR="00996B34" w:rsidRPr="001E361F" w:rsidRDefault="00996B34" w:rsidP="001E361F">
      <w:pPr>
        <w:numPr>
          <w:ilvl w:val="0"/>
          <w:numId w:val="2"/>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When a petitioner has been notified of his acceptance, and fails to appear for a period of 6 months for his degree, what is the Lodge required to?</w:t>
      </w:r>
    </w:p>
    <w:p w:rsidR="00996B34" w:rsidRPr="001E361F" w:rsidRDefault="00996B34" w:rsidP="001E361F">
      <w:p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20        Can an E.A. &amp;/or a F.C. demit?</w:t>
      </w:r>
    </w:p>
    <w:p w:rsidR="00996B34" w:rsidRPr="001E361F" w:rsidRDefault="00996B34" w:rsidP="001E361F">
      <w:pPr>
        <w:spacing w:after="240" w:line="360" w:lineRule="auto"/>
        <w:ind w:left="360"/>
        <w:jc w:val="both"/>
        <w:rPr>
          <w:rFonts w:ascii="Palatino Linotype" w:hAnsi="Palatino Linotype"/>
          <w:sz w:val="24"/>
          <w:szCs w:val="24"/>
        </w:rPr>
      </w:pPr>
      <w:r w:rsidRPr="001E361F">
        <w:rPr>
          <w:rFonts w:ascii="Palatino Linotype" w:hAnsi="Palatino Linotype"/>
          <w:sz w:val="24"/>
          <w:szCs w:val="24"/>
        </w:rPr>
        <w:t>21        Can an Officer be installed by proxy?</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What is the min</w:t>
      </w:r>
      <w:r w:rsidR="00312EC6">
        <w:rPr>
          <w:rFonts w:ascii="Palatino Linotype" w:hAnsi="Palatino Linotype"/>
          <w:sz w:val="24"/>
          <w:szCs w:val="24"/>
        </w:rPr>
        <w:t>imum</w:t>
      </w:r>
      <w:r w:rsidRPr="001E361F">
        <w:rPr>
          <w:rFonts w:ascii="Palatino Linotype" w:hAnsi="Palatino Linotype"/>
          <w:sz w:val="24"/>
          <w:szCs w:val="24"/>
        </w:rPr>
        <w:t xml:space="preserve"> number of days for each member to receive his Lodge notice?</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Besides each member, who also gets our Lodge notice?</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lastRenderedPageBreak/>
        <w:t>What is the procedure to amend our by-laws?</w:t>
      </w:r>
    </w:p>
    <w:p w:rsidR="00996B34" w:rsidRPr="00312EC6" w:rsidRDefault="00996B34" w:rsidP="001E361F">
      <w:pPr>
        <w:numPr>
          <w:ilvl w:val="0"/>
          <w:numId w:val="3"/>
        </w:numPr>
        <w:spacing w:after="240" w:line="360" w:lineRule="auto"/>
        <w:jc w:val="both"/>
        <w:rPr>
          <w:rFonts w:ascii="Palatino Linotype" w:hAnsi="Palatino Linotype"/>
          <w:sz w:val="24"/>
          <w:szCs w:val="24"/>
        </w:rPr>
      </w:pPr>
      <w:r w:rsidRPr="00312EC6">
        <w:rPr>
          <w:rFonts w:ascii="Palatino Linotype" w:hAnsi="Palatino Linotype"/>
          <w:sz w:val="24"/>
          <w:szCs w:val="24"/>
        </w:rPr>
        <w:t xml:space="preserve">What is the </w:t>
      </w:r>
      <w:r w:rsidR="00312EC6" w:rsidRPr="00312EC6">
        <w:rPr>
          <w:rFonts w:ascii="Palatino Linotype" w:hAnsi="Palatino Linotype"/>
          <w:sz w:val="24"/>
          <w:szCs w:val="24"/>
        </w:rPr>
        <w:t>maximum</w:t>
      </w:r>
      <w:r w:rsidRPr="00312EC6">
        <w:rPr>
          <w:rFonts w:ascii="Palatino Linotype" w:hAnsi="Palatino Linotype"/>
          <w:sz w:val="24"/>
          <w:szCs w:val="24"/>
        </w:rPr>
        <w:t xml:space="preserve"> time permitted for a candidate</w:t>
      </w:r>
      <w:proofErr w:type="gramStart"/>
      <w:r w:rsidRPr="00312EC6">
        <w:rPr>
          <w:rFonts w:ascii="Palatino Linotype" w:hAnsi="Palatino Linotype"/>
          <w:sz w:val="24"/>
          <w:szCs w:val="24"/>
        </w:rPr>
        <w:t>,  before</w:t>
      </w:r>
      <w:proofErr w:type="gramEnd"/>
      <w:r w:rsidRPr="00312EC6">
        <w:rPr>
          <w:rFonts w:ascii="Palatino Linotype" w:hAnsi="Palatino Linotype"/>
          <w:sz w:val="24"/>
          <w:szCs w:val="24"/>
        </w:rPr>
        <w:t xml:space="preserve"> he is required to take his next Degree?</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What business</w:t>
      </w:r>
      <w:r w:rsidR="00312EC6" w:rsidRPr="001E361F">
        <w:rPr>
          <w:rFonts w:ascii="Palatino Linotype" w:hAnsi="Palatino Linotype"/>
          <w:sz w:val="24"/>
          <w:szCs w:val="24"/>
        </w:rPr>
        <w:t>, if</w:t>
      </w:r>
      <w:r w:rsidRPr="001E361F">
        <w:rPr>
          <w:rFonts w:ascii="Palatino Linotype" w:hAnsi="Palatino Linotype"/>
          <w:sz w:val="24"/>
          <w:szCs w:val="24"/>
        </w:rPr>
        <w:t xml:space="preserve"> any</w:t>
      </w:r>
      <w:r w:rsidR="00312EC6" w:rsidRPr="001E361F">
        <w:rPr>
          <w:rFonts w:ascii="Palatino Linotype" w:hAnsi="Palatino Linotype"/>
          <w:sz w:val="24"/>
          <w:szCs w:val="24"/>
        </w:rPr>
        <w:t>, may</w:t>
      </w:r>
      <w:r w:rsidRPr="001E361F">
        <w:rPr>
          <w:rFonts w:ascii="Palatino Linotype" w:hAnsi="Palatino Linotype"/>
          <w:sz w:val="24"/>
          <w:szCs w:val="24"/>
        </w:rPr>
        <w:t xml:space="preserve"> be conducted at an Emergent Communication?</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Who is eligible to be elected to the Office of W.M.?</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How many black balls to reject a petition for affiliation</w:t>
      </w:r>
      <w:r w:rsidR="00312EC6">
        <w:rPr>
          <w:rFonts w:ascii="Palatino Linotype" w:hAnsi="Palatino Linotype"/>
          <w:sz w:val="24"/>
          <w:szCs w:val="24"/>
        </w:rPr>
        <w:t>?</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A rejected petitioner for initiation must wait how long before he can reapply?</w:t>
      </w:r>
    </w:p>
    <w:p w:rsidR="00996B34" w:rsidRPr="00312EC6" w:rsidRDefault="00996B34" w:rsidP="001E361F">
      <w:pPr>
        <w:numPr>
          <w:ilvl w:val="0"/>
          <w:numId w:val="3"/>
        </w:numPr>
        <w:spacing w:after="240" w:line="360" w:lineRule="auto"/>
        <w:jc w:val="both"/>
        <w:rPr>
          <w:rFonts w:ascii="Palatino Linotype" w:hAnsi="Palatino Linotype"/>
          <w:sz w:val="24"/>
          <w:szCs w:val="24"/>
        </w:rPr>
      </w:pPr>
      <w:r w:rsidRPr="00312EC6">
        <w:rPr>
          <w:rFonts w:ascii="Palatino Linotype" w:hAnsi="Palatino Linotype"/>
          <w:sz w:val="24"/>
          <w:szCs w:val="24"/>
        </w:rPr>
        <w:t>If after a clear ballot for a petitioner, an objection is raised prior to his initiation.</w:t>
      </w:r>
      <w:r w:rsidR="00312EC6">
        <w:rPr>
          <w:rFonts w:ascii="Palatino Linotype" w:hAnsi="Palatino Linotype"/>
          <w:sz w:val="24"/>
          <w:szCs w:val="24"/>
        </w:rPr>
        <w:t xml:space="preserve"> </w:t>
      </w:r>
      <w:r w:rsidRPr="00312EC6">
        <w:rPr>
          <w:rFonts w:ascii="Palatino Linotype" w:hAnsi="Palatino Linotype"/>
          <w:sz w:val="24"/>
          <w:szCs w:val="24"/>
        </w:rPr>
        <w:t>Is this objection valid, and if so, what is the procedure now?</w:t>
      </w:r>
    </w:p>
    <w:p w:rsidR="00996B34" w:rsidRPr="001E361F" w:rsidRDefault="00996B34" w:rsidP="001E361F">
      <w:pPr>
        <w:numPr>
          <w:ilvl w:val="0"/>
          <w:numId w:val="3"/>
        </w:numPr>
        <w:spacing w:after="240" w:line="360" w:lineRule="auto"/>
        <w:jc w:val="both"/>
        <w:rPr>
          <w:rFonts w:ascii="Palatino Linotype" w:hAnsi="Palatino Linotype"/>
          <w:sz w:val="24"/>
          <w:szCs w:val="24"/>
        </w:rPr>
      </w:pPr>
      <w:r w:rsidRPr="001E361F">
        <w:rPr>
          <w:rFonts w:ascii="Palatino Linotype" w:hAnsi="Palatino Linotype"/>
          <w:sz w:val="24"/>
          <w:szCs w:val="24"/>
        </w:rPr>
        <w:t>When a M.M. is presented with his Grand Lodge certificate what procedure must be followed?</w:t>
      </w:r>
    </w:p>
    <w:p w:rsidR="00996B34" w:rsidRPr="001E361F" w:rsidRDefault="00996B34" w:rsidP="001E361F">
      <w:pPr>
        <w:spacing w:after="240" w:line="360" w:lineRule="auto"/>
        <w:ind w:left="993" w:hanging="993"/>
        <w:jc w:val="both"/>
        <w:rPr>
          <w:rFonts w:ascii="Palatino Linotype" w:hAnsi="Palatino Linotype"/>
          <w:sz w:val="24"/>
          <w:szCs w:val="24"/>
        </w:rPr>
      </w:pPr>
      <w:r w:rsidRPr="001E361F">
        <w:rPr>
          <w:rFonts w:ascii="Palatino Linotype" w:hAnsi="Palatino Linotype"/>
          <w:sz w:val="24"/>
          <w:szCs w:val="24"/>
        </w:rPr>
        <w:t xml:space="preserve">      33      Should a member object to sitting in Lodge with a visiting Bro, what action if any, should the W.M. take?</w:t>
      </w:r>
    </w:p>
    <w:p w:rsidR="00996B34" w:rsidRPr="001E361F" w:rsidRDefault="00996B34" w:rsidP="001E361F">
      <w:pPr>
        <w:numPr>
          <w:ilvl w:val="0"/>
          <w:numId w:val="4"/>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Can we have a Masonic funeral for an E.A. or F.C.?</w:t>
      </w:r>
    </w:p>
    <w:p w:rsidR="00996B34" w:rsidRPr="001E361F" w:rsidRDefault="00996B34" w:rsidP="001E361F">
      <w:pPr>
        <w:numPr>
          <w:ilvl w:val="0"/>
          <w:numId w:val="4"/>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It is permissible to have a Masonic picnic on a Sunday?</w:t>
      </w:r>
    </w:p>
    <w:p w:rsidR="00996B34" w:rsidRPr="001E361F" w:rsidRDefault="00996B34" w:rsidP="001E361F">
      <w:pPr>
        <w:numPr>
          <w:ilvl w:val="0"/>
          <w:numId w:val="4"/>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What is the procedure when no one can vouch for a visiting Bro?</w:t>
      </w:r>
    </w:p>
    <w:p w:rsidR="00996B34" w:rsidRPr="001E361F" w:rsidRDefault="00996B34" w:rsidP="001E361F">
      <w:pPr>
        <w:numPr>
          <w:ilvl w:val="0"/>
          <w:numId w:val="4"/>
        </w:numPr>
        <w:spacing w:after="240" w:line="360" w:lineRule="auto"/>
        <w:jc w:val="both"/>
        <w:rPr>
          <w:rFonts w:ascii="Palatino Linotype" w:hAnsi="Palatino Linotype"/>
          <w:sz w:val="24"/>
          <w:szCs w:val="24"/>
        </w:rPr>
      </w:pPr>
      <w:r w:rsidRPr="001E361F">
        <w:rPr>
          <w:rFonts w:ascii="Palatino Linotype" w:hAnsi="Palatino Linotype"/>
          <w:sz w:val="24"/>
          <w:szCs w:val="24"/>
        </w:rPr>
        <w:t xml:space="preserve">       Is every member required to ballot on an issue?</w:t>
      </w:r>
    </w:p>
    <w:p w:rsidR="00996B34" w:rsidRPr="00312EC6" w:rsidRDefault="00996B34" w:rsidP="001E361F">
      <w:pPr>
        <w:numPr>
          <w:ilvl w:val="0"/>
          <w:numId w:val="4"/>
        </w:numPr>
        <w:spacing w:after="240" w:line="360" w:lineRule="auto"/>
        <w:jc w:val="both"/>
        <w:rPr>
          <w:rFonts w:ascii="Palatino Linotype" w:hAnsi="Palatino Linotype"/>
          <w:sz w:val="24"/>
          <w:szCs w:val="24"/>
        </w:rPr>
      </w:pPr>
      <w:r w:rsidRPr="00312EC6">
        <w:rPr>
          <w:rFonts w:ascii="Palatino Linotype" w:hAnsi="Palatino Linotype"/>
          <w:sz w:val="24"/>
          <w:szCs w:val="24"/>
        </w:rPr>
        <w:t xml:space="preserve">      A motion,  duly seconded is being discussed on the floor of the Lodge:-   a Bro. </w:t>
      </w:r>
      <w:r w:rsidR="00312EC6" w:rsidRPr="00312EC6">
        <w:rPr>
          <w:rFonts w:ascii="Palatino Linotype" w:hAnsi="Palatino Linotype"/>
          <w:sz w:val="24"/>
          <w:szCs w:val="24"/>
        </w:rPr>
        <w:t>T</w:t>
      </w:r>
      <w:r w:rsidRPr="00312EC6">
        <w:rPr>
          <w:rFonts w:ascii="Palatino Linotype" w:hAnsi="Palatino Linotype"/>
          <w:sz w:val="24"/>
          <w:szCs w:val="24"/>
        </w:rPr>
        <w:t>hen</w:t>
      </w:r>
      <w:r w:rsidR="00312EC6" w:rsidRPr="00312EC6">
        <w:rPr>
          <w:rFonts w:ascii="Palatino Linotype" w:hAnsi="Palatino Linotype"/>
          <w:sz w:val="24"/>
          <w:szCs w:val="24"/>
        </w:rPr>
        <w:t xml:space="preserve"> </w:t>
      </w:r>
      <w:r w:rsidRPr="00312EC6">
        <w:rPr>
          <w:rFonts w:ascii="Palatino Linotype" w:hAnsi="Palatino Linotype"/>
          <w:sz w:val="24"/>
          <w:szCs w:val="24"/>
        </w:rPr>
        <w:t>makes an amendment to the main motion</w:t>
      </w:r>
      <w:r w:rsidR="00312EC6" w:rsidRPr="00312EC6">
        <w:rPr>
          <w:rFonts w:ascii="Palatino Linotype" w:hAnsi="Palatino Linotype"/>
          <w:sz w:val="24"/>
          <w:szCs w:val="24"/>
        </w:rPr>
        <w:t>, which</w:t>
      </w:r>
      <w:r w:rsidRPr="00312EC6">
        <w:rPr>
          <w:rFonts w:ascii="Palatino Linotype" w:hAnsi="Palatino Linotype"/>
          <w:sz w:val="24"/>
          <w:szCs w:val="24"/>
        </w:rPr>
        <w:t xml:space="preserve"> is also duly seconded.  When </w:t>
      </w:r>
      <w:r w:rsidR="00312EC6" w:rsidRPr="00312EC6">
        <w:rPr>
          <w:rFonts w:ascii="Palatino Linotype" w:hAnsi="Palatino Linotype"/>
          <w:sz w:val="24"/>
          <w:szCs w:val="24"/>
        </w:rPr>
        <w:t>there is</w:t>
      </w:r>
      <w:r w:rsidRPr="00312EC6">
        <w:rPr>
          <w:rFonts w:ascii="Palatino Linotype" w:hAnsi="Palatino Linotype"/>
          <w:sz w:val="24"/>
          <w:szCs w:val="24"/>
        </w:rPr>
        <w:t xml:space="preserve"> no further discussion</w:t>
      </w:r>
      <w:r w:rsidR="00312EC6" w:rsidRPr="00312EC6">
        <w:rPr>
          <w:rFonts w:ascii="Palatino Linotype" w:hAnsi="Palatino Linotype"/>
          <w:sz w:val="24"/>
          <w:szCs w:val="24"/>
        </w:rPr>
        <w:t>, what</w:t>
      </w:r>
      <w:r w:rsidRPr="00312EC6">
        <w:rPr>
          <w:rFonts w:ascii="Palatino Linotype" w:hAnsi="Palatino Linotype"/>
          <w:sz w:val="24"/>
          <w:szCs w:val="24"/>
        </w:rPr>
        <w:t xml:space="preserve"> is the </w:t>
      </w:r>
      <w:r w:rsidR="00312EC6" w:rsidRPr="00312EC6">
        <w:rPr>
          <w:rFonts w:ascii="Palatino Linotype" w:hAnsi="Palatino Linotype"/>
          <w:sz w:val="24"/>
          <w:szCs w:val="24"/>
        </w:rPr>
        <w:t>procedure to</w:t>
      </w:r>
      <w:r w:rsidRPr="00312EC6">
        <w:rPr>
          <w:rFonts w:ascii="Palatino Linotype" w:hAnsi="Palatino Linotype"/>
          <w:sz w:val="24"/>
          <w:szCs w:val="24"/>
        </w:rPr>
        <w:t xml:space="preserve"> handle </w:t>
      </w:r>
      <w:r w:rsidR="00312EC6" w:rsidRPr="00312EC6">
        <w:rPr>
          <w:rFonts w:ascii="Palatino Linotype" w:hAnsi="Palatino Linotype"/>
          <w:sz w:val="24"/>
          <w:szCs w:val="24"/>
        </w:rPr>
        <w:t>this?</w:t>
      </w:r>
      <w:r w:rsidRPr="00312EC6">
        <w:rPr>
          <w:rFonts w:ascii="Palatino Linotype" w:hAnsi="Palatino Linotype"/>
          <w:sz w:val="24"/>
          <w:szCs w:val="24"/>
        </w:rPr>
        <w:t xml:space="preserve"> </w:t>
      </w:r>
    </w:p>
    <w:p w:rsidR="00996B34" w:rsidRPr="001E361F" w:rsidRDefault="00996B34" w:rsidP="00312EC6">
      <w:pPr>
        <w:spacing w:after="240" w:line="360" w:lineRule="auto"/>
        <w:ind w:left="709"/>
        <w:jc w:val="both"/>
        <w:rPr>
          <w:rFonts w:ascii="Palatino Linotype" w:hAnsi="Palatino Linotype"/>
          <w:sz w:val="24"/>
          <w:szCs w:val="24"/>
        </w:rPr>
      </w:pPr>
      <w:r w:rsidRPr="001E361F">
        <w:rPr>
          <w:rFonts w:ascii="Palatino Linotype" w:hAnsi="Palatino Linotype"/>
          <w:sz w:val="24"/>
          <w:szCs w:val="24"/>
        </w:rPr>
        <w:t>(NOTE)   The answer to this will not be found in the Book of Constitutions</w:t>
      </w:r>
      <w:r w:rsidR="00435585">
        <w:rPr>
          <w:rFonts w:ascii="Palatino Linotype" w:hAnsi="Palatino Linotype"/>
          <w:sz w:val="24"/>
          <w:szCs w:val="24"/>
        </w:rPr>
        <w:t xml:space="preserve"> but</w:t>
      </w:r>
      <w:r w:rsidRPr="001E361F">
        <w:rPr>
          <w:rFonts w:ascii="Palatino Linotype" w:hAnsi="Palatino Linotype"/>
          <w:sz w:val="24"/>
          <w:szCs w:val="24"/>
        </w:rPr>
        <w:t xml:space="preserve"> in the book of Robert’s Rules of Order.</w:t>
      </w:r>
    </w:p>
    <w:p w:rsidR="00996B34" w:rsidRPr="001E361F" w:rsidRDefault="00996B34" w:rsidP="001E361F">
      <w:pPr>
        <w:numPr>
          <w:ilvl w:val="0"/>
          <w:numId w:val="4"/>
        </w:numPr>
        <w:spacing w:after="240" w:line="360" w:lineRule="auto"/>
        <w:ind w:left="360" w:hanging="76"/>
        <w:jc w:val="both"/>
        <w:rPr>
          <w:rFonts w:ascii="Palatino Linotype" w:hAnsi="Palatino Linotype"/>
          <w:sz w:val="24"/>
          <w:szCs w:val="24"/>
        </w:rPr>
      </w:pPr>
      <w:r w:rsidRPr="001E361F">
        <w:rPr>
          <w:rFonts w:ascii="Palatino Linotype" w:hAnsi="Palatino Linotype"/>
          <w:sz w:val="24"/>
          <w:szCs w:val="24"/>
        </w:rPr>
        <w:lastRenderedPageBreak/>
        <w:t xml:space="preserve">     Instead of the usual show of hands for a vote</w:t>
      </w:r>
      <w:r w:rsidR="00312EC6" w:rsidRPr="001E361F">
        <w:rPr>
          <w:rFonts w:ascii="Palatino Linotype" w:hAnsi="Palatino Linotype"/>
          <w:sz w:val="24"/>
          <w:szCs w:val="24"/>
        </w:rPr>
        <w:t>, can</w:t>
      </w:r>
      <w:r w:rsidRPr="001E361F">
        <w:rPr>
          <w:rFonts w:ascii="Palatino Linotype" w:hAnsi="Palatino Linotype"/>
          <w:sz w:val="24"/>
          <w:szCs w:val="24"/>
        </w:rPr>
        <w:t xml:space="preserve"> the W.M. </w:t>
      </w:r>
      <w:r w:rsidR="00312EC6" w:rsidRPr="001E361F">
        <w:rPr>
          <w:rFonts w:ascii="Palatino Linotype" w:hAnsi="Palatino Linotype"/>
          <w:sz w:val="24"/>
          <w:szCs w:val="24"/>
        </w:rPr>
        <w:t>order a</w:t>
      </w:r>
      <w:r w:rsidRPr="001E361F">
        <w:rPr>
          <w:rFonts w:ascii="Palatino Linotype" w:hAnsi="Palatino Linotype"/>
          <w:sz w:val="24"/>
          <w:szCs w:val="24"/>
        </w:rPr>
        <w:t xml:space="preserve"> vote </w:t>
      </w:r>
      <w:r w:rsidR="00312EC6" w:rsidRPr="001E361F">
        <w:rPr>
          <w:rFonts w:ascii="Palatino Linotype" w:hAnsi="Palatino Linotype"/>
          <w:sz w:val="24"/>
          <w:szCs w:val="24"/>
        </w:rPr>
        <w:t>by written</w:t>
      </w:r>
      <w:r w:rsidRPr="001E361F">
        <w:rPr>
          <w:rFonts w:ascii="Palatino Linotype" w:hAnsi="Palatino Linotype"/>
          <w:sz w:val="24"/>
          <w:szCs w:val="24"/>
        </w:rPr>
        <w:t xml:space="preserve"> ballot?</w:t>
      </w:r>
      <w:r w:rsidRPr="001E361F">
        <w:rPr>
          <w:rFonts w:ascii="Palatino Linotype" w:hAnsi="Palatino Linotype"/>
          <w:sz w:val="24"/>
          <w:szCs w:val="24"/>
        </w:rPr>
        <w:tab/>
      </w:r>
    </w:p>
    <w:p w:rsidR="00996B34" w:rsidRPr="001E361F" w:rsidRDefault="00996B34" w:rsidP="001E361F">
      <w:pPr>
        <w:spacing w:after="240" w:line="360" w:lineRule="auto"/>
        <w:ind w:left="360"/>
        <w:jc w:val="both"/>
        <w:rPr>
          <w:rFonts w:ascii="Palatino Linotype" w:hAnsi="Palatino Linotype"/>
          <w:sz w:val="24"/>
          <w:szCs w:val="24"/>
        </w:rPr>
      </w:pPr>
      <w:r w:rsidRPr="001E361F">
        <w:rPr>
          <w:rFonts w:ascii="Palatino Linotype" w:hAnsi="Palatino Linotype"/>
          <w:sz w:val="24"/>
          <w:szCs w:val="24"/>
        </w:rPr>
        <w:t>4</w:t>
      </w:r>
      <w:r w:rsidR="00745EAF">
        <w:rPr>
          <w:rFonts w:ascii="Palatino Linotype" w:hAnsi="Palatino Linotype"/>
          <w:sz w:val="24"/>
          <w:szCs w:val="24"/>
        </w:rPr>
        <w:t>0</w:t>
      </w:r>
      <w:r w:rsidRPr="001E361F">
        <w:rPr>
          <w:rFonts w:ascii="Palatino Linotype" w:hAnsi="Palatino Linotype"/>
          <w:sz w:val="24"/>
          <w:szCs w:val="24"/>
        </w:rPr>
        <w:t xml:space="preserve">       Can any Bro. receive Grand Honors?</w:t>
      </w:r>
    </w:p>
    <w:p w:rsidR="00996B34" w:rsidRPr="001E361F" w:rsidRDefault="00996B34" w:rsidP="001E361F">
      <w:pPr>
        <w:spacing w:after="240"/>
        <w:jc w:val="both"/>
        <w:rPr>
          <w:rFonts w:ascii="Palatino Linotype" w:hAnsi="Palatino Linotype"/>
          <w:sz w:val="24"/>
          <w:szCs w:val="24"/>
        </w:rPr>
      </w:pPr>
      <w:r w:rsidRPr="001E361F">
        <w:rPr>
          <w:rFonts w:ascii="Palatino Linotype" w:hAnsi="Palatino Linotype"/>
          <w:sz w:val="24"/>
          <w:szCs w:val="24"/>
        </w:rPr>
        <w:t xml:space="preserve">      Suggest that you read ALL of R97</w:t>
      </w:r>
    </w:p>
    <w:p w:rsidR="00996B34" w:rsidRPr="001E361F" w:rsidRDefault="00996B34" w:rsidP="001E361F">
      <w:pPr>
        <w:spacing w:after="240"/>
        <w:rPr>
          <w:rFonts w:ascii="Palatino Linotype" w:hAnsi="Palatino Linotype"/>
          <w:b/>
          <w:color w:val="auto"/>
          <w:sz w:val="24"/>
          <w:szCs w:val="24"/>
        </w:rPr>
      </w:pPr>
    </w:p>
    <w:p w:rsidR="00340242" w:rsidRPr="001E361F" w:rsidRDefault="00340242" w:rsidP="001E361F">
      <w:pPr>
        <w:spacing w:after="240"/>
        <w:rPr>
          <w:rFonts w:ascii="Palatino Linotype" w:hAnsi="Palatino Linotype"/>
          <w:sz w:val="24"/>
          <w:szCs w:val="24"/>
        </w:rPr>
      </w:pPr>
    </w:p>
    <w:sectPr w:rsidR="00340242" w:rsidRPr="001E361F" w:rsidSect="001E361F">
      <w:pgSz w:w="12240" w:h="15840"/>
      <w:pgMar w:top="709" w:right="1467"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155A"/>
    <w:multiLevelType w:val="hybridMultilevel"/>
    <w:tmpl w:val="0352A6C6"/>
    <w:lvl w:ilvl="0" w:tplc="8946C73C">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422613"/>
    <w:multiLevelType w:val="hybridMultilevel"/>
    <w:tmpl w:val="B6E0439C"/>
    <w:lvl w:ilvl="0" w:tplc="7BE6C2B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4F2023C"/>
    <w:multiLevelType w:val="hybridMultilevel"/>
    <w:tmpl w:val="0D409DD0"/>
    <w:lvl w:ilvl="0" w:tplc="0E0E8D14">
      <w:start w:val="1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A66F8E8">
      <w:start w:val="20"/>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60714C"/>
    <w:multiLevelType w:val="hybridMultilevel"/>
    <w:tmpl w:val="DD10417E"/>
    <w:lvl w:ilvl="0" w:tplc="7E421A8C">
      <w:start w:val="2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996B34"/>
    <w:rsid w:val="001E361F"/>
    <w:rsid w:val="00240A7F"/>
    <w:rsid w:val="00293A34"/>
    <w:rsid w:val="00312C75"/>
    <w:rsid w:val="00312EC6"/>
    <w:rsid w:val="00340242"/>
    <w:rsid w:val="00435585"/>
    <w:rsid w:val="004C4FDF"/>
    <w:rsid w:val="005B23F0"/>
    <w:rsid w:val="006025C2"/>
    <w:rsid w:val="00745EAF"/>
    <w:rsid w:val="00861B25"/>
    <w:rsid w:val="00996B34"/>
    <w:rsid w:val="009D795C"/>
    <w:rsid w:val="00AF03DC"/>
    <w:rsid w:val="00B90DB0"/>
    <w:rsid w:val="00EE0186"/>
    <w:rsid w:val="00F63C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B34"/>
    <w:pPr>
      <w:spacing w:after="0"/>
    </w:pPr>
    <w:rPr>
      <w:rFonts w:cs="Times New Roman"/>
      <w:color w:val="000000" w:themeColor="text1"/>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6B34"/>
    <w:rPr>
      <w:color w:val="0000FF" w:themeColor="hyperlink"/>
      <w:u w:val="single"/>
    </w:rPr>
  </w:style>
  <w:style w:type="paragraph" w:styleId="BodyText">
    <w:name w:val="Body Text"/>
    <w:basedOn w:val="Normal"/>
    <w:link w:val="BodyTextChar"/>
    <w:semiHidden/>
    <w:rsid w:val="00996B34"/>
    <w:pPr>
      <w:spacing w:line="240" w:lineRule="auto"/>
      <w:jc w:val="both"/>
    </w:pPr>
    <w:rPr>
      <w:rFonts w:ascii="Times New Roman" w:eastAsia="Times New Roman" w:hAnsi="Times New Roman"/>
      <w:color w:val="auto"/>
      <w:sz w:val="24"/>
      <w:szCs w:val="24"/>
      <w:lang w:val="en-US"/>
    </w:rPr>
  </w:style>
  <w:style w:type="character" w:customStyle="1" w:styleId="BodyTextChar">
    <w:name w:val="Body Text Char"/>
    <w:basedOn w:val="DefaultParagraphFont"/>
    <w:link w:val="BodyText"/>
    <w:semiHidden/>
    <w:rsid w:val="00996B34"/>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96B34"/>
    <w:rPr>
      <w:color w:val="800080" w:themeColor="followedHyperlink"/>
      <w:u w:val="single"/>
    </w:rPr>
  </w:style>
  <w:style w:type="paragraph" w:styleId="ListParagraph">
    <w:name w:val="List Paragraph"/>
    <w:basedOn w:val="Normal"/>
    <w:uiPriority w:val="34"/>
    <w:qFormat/>
    <w:rsid w:val="001E361F"/>
    <w:pPr>
      <w:ind w:left="720"/>
      <w:contextualSpacing/>
    </w:pPr>
  </w:style>
  <w:style w:type="paragraph" w:styleId="Title">
    <w:name w:val="Title"/>
    <w:basedOn w:val="Normal"/>
    <w:next w:val="Normal"/>
    <w:link w:val="TitleChar"/>
    <w:qFormat/>
    <w:rsid w:val="00EE0186"/>
    <w:pPr>
      <w:spacing w:before="240" w:after="60" w:line="240" w:lineRule="auto"/>
      <w:jc w:val="center"/>
      <w:outlineLvl w:val="0"/>
    </w:pPr>
    <w:rPr>
      <w:rFonts w:ascii="Calibri" w:eastAsia="MS Gothic" w:hAnsi="Calibri"/>
      <w:b/>
      <w:bCs/>
      <w:color w:val="auto"/>
      <w:kern w:val="28"/>
      <w:sz w:val="32"/>
      <w:szCs w:val="32"/>
      <w:lang w:val="en-US"/>
    </w:rPr>
  </w:style>
  <w:style w:type="character" w:customStyle="1" w:styleId="TitleChar">
    <w:name w:val="Title Char"/>
    <w:basedOn w:val="DefaultParagraphFont"/>
    <w:link w:val="Title"/>
    <w:rsid w:val="00EE0186"/>
    <w:rPr>
      <w:rFonts w:ascii="Calibri" w:eastAsia="MS Gothic" w:hAnsi="Calibri" w:cs="Times New Roman"/>
      <w:b/>
      <w:bCs/>
      <w:kern w:val="28"/>
      <w:sz w:val="32"/>
      <w:szCs w:val="32"/>
    </w:rPr>
  </w:style>
  <w:style w:type="paragraph" w:styleId="Subtitle">
    <w:name w:val="Subtitle"/>
    <w:basedOn w:val="Normal"/>
    <w:next w:val="Normal"/>
    <w:link w:val="SubtitleChar"/>
    <w:qFormat/>
    <w:rsid w:val="00EE0186"/>
    <w:pPr>
      <w:spacing w:after="60" w:line="240" w:lineRule="auto"/>
      <w:jc w:val="center"/>
      <w:outlineLvl w:val="1"/>
    </w:pPr>
    <w:rPr>
      <w:rFonts w:ascii="Calibri" w:eastAsia="MS Gothic" w:hAnsi="Calibri"/>
      <w:color w:val="auto"/>
      <w:sz w:val="24"/>
      <w:szCs w:val="24"/>
      <w:lang w:val="en-US"/>
    </w:rPr>
  </w:style>
  <w:style w:type="character" w:customStyle="1" w:styleId="SubtitleChar">
    <w:name w:val="Subtitle Char"/>
    <w:basedOn w:val="DefaultParagraphFont"/>
    <w:link w:val="Subtitle"/>
    <w:rsid w:val="00EE0186"/>
    <w:rPr>
      <w:rFonts w:ascii="Calibri" w:eastAsia="MS Gothic" w:hAnsi="Calibri"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reemasonry.bcy.ca/grandlodge/constitutions/glbcy_constitution2019.pd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2020-11-19T07:19:00Z</dcterms:created>
  <dcterms:modified xsi:type="dcterms:W3CDTF">2021-01-21T20:21:00Z</dcterms:modified>
</cp:coreProperties>
</file>